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BE" w:rsidRPr="001E120B" w:rsidRDefault="006C57BE" w:rsidP="00B6726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РЕСПУБЛИКА БУРЯТИЯ</w:t>
      </w:r>
    </w:p>
    <w:p w:rsidR="006C57BE" w:rsidRPr="001E120B" w:rsidRDefault="006C57BE" w:rsidP="00B6726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C57BE" w:rsidRPr="008E289A" w:rsidRDefault="006C57BE" w:rsidP="00B6726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ПРИБАЙКАЛЬСКИЙ РАЙОН</w:t>
      </w:r>
    </w:p>
    <w:p w:rsidR="006C57BE" w:rsidRPr="008E289A" w:rsidRDefault="006C57BE" w:rsidP="00B6726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C57BE" w:rsidRPr="00B67266" w:rsidRDefault="006C57BE" w:rsidP="00B6726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6C57BE" w:rsidRPr="00B67266" w:rsidRDefault="006C57BE" w:rsidP="00B6726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«ТАТАУРОВСКОЕ</w:t>
      </w: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СЕЛЬСКОЕ ПОСЕЛЕНИЕ</w:t>
      </w:r>
    </w:p>
    <w:p w:rsidR="006C57BE" w:rsidRPr="00B67266" w:rsidRDefault="006C57BE" w:rsidP="00B67266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</w:p>
    <w:p w:rsidR="006C57BE" w:rsidRPr="00B67266" w:rsidRDefault="006C57BE" w:rsidP="00B67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6C57BE" w:rsidRPr="00B67266" w:rsidRDefault="006C57BE" w:rsidP="00B67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РАСПОРЯЖЕНИЕ</w:t>
      </w:r>
    </w:p>
    <w:p w:rsidR="006C57BE" w:rsidRPr="00B67266" w:rsidRDefault="006C57BE" w:rsidP="00B67266">
      <w:pPr>
        <w:spacing w:after="0" w:line="240" w:lineRule="auto"/>
        <w:ind w:left="-540" w:firstLine="54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57BE" w:rsidRPr="00B67266" w:rsidRDefault="006C57BE" w:rsidP="001E120B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15</w:t>
      </w: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ф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евраля 2012 г.  № 8</w:t>
      </w:r>
    </w:p>
    <w:p w:rsidR="006C57BE" w:rsidRPr="00B67266" w:rsidRDefault="006C57BE" w:rsidP="00B67266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C57BE" w:rsidRPr="00B67266" w:rsidRDefault="006C57BE" w:rsidP="00B67266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C57BE" w:rsidRPr="00B67266" w:rsidRDefault="006C57BE" w:rsidP="00EC32D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плана мероприятий</w:t>
      </w:r>
    </w:p>
    <w:p w:rsidR="006C57BE" w:rsidRPr="00B67266" w:rsidRDefault="006C57BE" w:rsidP="00EC32D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переходу на межведомственное и межуровневое</w:t>
      </w:r>
    </w:p>
    <w:p w:rsidR="006C57BE" w:rsidRPr="00B67266" w:rsidRDefault="006C57BE" w:rsidP="00EC32D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взаимодействие при предоставлении муниципальных</w:t>
      </w:r>
    </w:p>
    <w:p w:rsidR="006C57BE" w:rsidRPr="00B67266" w:rsidRDefault="006C57BE" w:rsidP="00EC32D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услуг в муници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пальном образовании «Татауровское</w:t>
      </w: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C57BE" w:rsidRPr="00B67266" w:rsidRDefault="006C57BE" w:rsidP="00EC32D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сельское поселение</w:t>
      </w:r>
    </w:p>
    <w:p w:rsidR="006C57BE" w:rsidRPr="00B67266" w:rsidRDefault="006C57BE" w:rsidP="00EC32D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57BE" w:rsidRPr="00B67266" w:rsidRDefault="006C57BE" w:rsidP="00B67266">
      <w:pPr>
        <w:spacing w:after="0" w:line="240" w:lineRule="auto"/>
        <w:ind w:left="-540" w:firstLine="54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57BE" w:rsidRPr="00B67266" w:rsidRDefault="006C57BE" w:rsidP="00B67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57BE" w:rsidRPr="00B67266" w:rsidRDefault="006C57BE" w:rsidP="00EC32D9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ст. 9 Федерального закона от 27.07.2010 №210-ФЗ «Об организации предоставления государственных и муниципальных услуг», ПОСТАНОВЛЯЮ:</w:t>
      </w:r>
    </w:p>
    <w:p w:rsidR="006C57BE" w:rsidRPr="00B67266" w:rsidRDefault="006C57BE" w:rsidP="00EC32D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7266">
        <w:rPr>
          <w:rFonts w:ascii="Times New Roman" w:hAnsi="Times New Roman" w:cs="Times New Roman"/>
          <w:sz w:val="28"/>
          <w:szCs w:val="28"/>
        </w:rPr>
        <w:t>Утвердить план мероприятий по переходу на межведомственное и межуровневое взаимодействие при предоставлении муниципальных услуг в муници</w:t>
      </w:r>
      <w:r>
        <w:rPr>
          <w:rFonts w:ascii="Times New Roman" w:hAnsi="Times New Roman" w:cs="Times New Roman"/>
          <w:sz w:val="28"/>
          <w:szCs w:val="28"/>
        </w:rPr>
        <w:t>пальном образовании «Татауровское</w:t>
      </w:r>
      <w:r w:rsidRPr="00B6726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 (Приложение </w:t>
      </w:r>
      <w:r w:rsidRPr="00B67266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6C57BE" w:rsidRPr="00B67266" w:rsidRDefault="006C57BE" w:rsidP="00EC32D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руководителя администрации муницип</w:t>
      </w:r>
      <w:r>
        <w:rPr>
          <w:rFonts w:ascii="Times New Roman" w:hAnsi="Times New Roman" w:cs="Times New Roman"/>
          <w:sz w:val="28"/>
          <w:szCs w:val="28"/>
          <w:lang w:eastAsia="ru-RU"/>
        </w:rPr>
        <w:t>ального образования «Татауровское</w:t>
      </w:r>
      <w:r w:rsidRPr="00B67266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Т.С.Беликову</w:t>
      </w:r>
    </w:p>
    <w:p w:rsidR="006C57BE" w:rsidRPr="00B67266" w:rsidRDefault="006C57BE" w:rsidP="00EC32D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sz w:val="28"/>
          <w:szCs w:val="28"/>
          <w:lang w:eastAsia="ru-RU"/>
        </w:rPr>
        <w:t>Настоящее распоряжение вступает в законную силу с момента подписания.</w:t>
      </w:r>
    </w:p>
    <w:p w:rsidR="006C57BE" w:rsidRPr="00B67266" w:rsidRDefault="006C57BE" w:rsidP="00B67266">
      <w:pPr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7BE" w:rsidRPr="00B67266" w:rsidRDefault="006C57BE" w:rsidP="00B67266">
      <w:pPr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7BE" w:rsidRPr="00B67266" w:rsidRDefault="006C57BE" w:rsidP="00B672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образования </w:t>
      </w:r>
    </w:p>
    <w:p w:rsidR="006C57BE" w:rsidRPr="00B67266" w:rsidRDefault="006C57BE" w:rsidP="00B672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«Татауровское</w:t>
      </w: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сельское поселе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Б.И.Савельев</w:t>
      </w:r>
      <w:r w:rsidRPr="00B672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</w:t>
      </w:r>
    </w:p>
    <w:p w:rsidR="006C57BE" w:rsidRPr="00B67266" w:rsidRDefault="006C57BE" w:rsidP="00B672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57BE" w:rsidRPr="00B67266" w:rsidRDefault="006C57BE" w:rsidP="00B672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ind w:left="5529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val="de-DE" w:eastAsia="ja-JP"/>
        </w:rPr>
      </w:pPr>
      <w:r w:rsidRPr="00B67266">
        <w:rPr>
          <w:rFonts w:ascii="Times New Roman" w:hAnsi="Times New Roman" w:cs="Times New Roman"/>
          <w:kern w:val="3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/>
          <w:kern w:val="3"/>
          <w:sz w:val="28"/>
          <w:szCs w:val="28"/>
          <w:lang w:eastAsia="ja-JP"/>
        </w:rPr>
        <w:t xml:space="preserve">Приложение </w:t>
      </w:r>
      <w:r w:rsidRPr="00B67266">
        <w:rPr>
          <w:rFonts w:ascii="Times New Roman" w:hAnsi="Times New Roman" w:cs="Times New Roman"/>
          <w:kern w:val="3"/>
          <w:sz w:val="28"/>
          <w:szCs w:val="28"/>
          <w:lang w:eastAsia="ja-JP"/>
        </w:rPr>
        <w:t xml:space="preserve"> 1</w:t>
      </w: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ind w:left="5610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ja-JP"/>
        </w:rPr>
      </w:pPr>
      <w:r w:rsidRPr="00B67266">
        <w:rPr>
          <w:rFonts w:ascii="Times New Roman" w:hAnsi="Times New Roman" w:cs="Times New Roman"/>
          <w:kern w:val="3"/>
          <w:sz w:val="28"/>
          <w:szCs w:val="28"/>
          <w:lang w:eastAsia="ja-JP"/>
        </w:rPr>
        <w:t>к распоряжению  Главы муницип</w:t>
      </w:r>
      <w:r>
        <w:rPr>
          <w:rFonts w:ascii="Times New Roman" w:hAnsi="Times New Roman" w:cs="Times New Roman"/>
          <w:kern w:val="3"/>
          <w:sz w:val="28"/>
          <w:szCs w:val="28"/>
          <w:lang w:eastAsia="ja-JP"/>
        </w:rPr>
        <w:t>ального образования «Татауровское</w:t>
      </w:r>
      <w:r w:rsidRPr="00B67266">
        <w:rPr>
          <w:rFonts w:ascii="Times New Roman" w:hAnsi="Times New Roman" w:cs="Times New Roman"/>
          <w:kern w:val="3"/>
          <w:sz w:val="28"/>
          <w:szCs w:val="28"/>
          <w:lang w:eastAsia="ja-JP"/>
        </w:rPr>
        <w:t>» сельское поселение</w:t>
      </w: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ind w:left="5610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ja-JP"/>
        </w:rPr>
      </w:pPr>
      <w:r>
        <w:rPr>
          <w:rFonts w:ascii="Times New Roman" w:hAnsi="Times New Roman" w:cs="Times New Roman"/>
          <w:kern w:val="3"/>
          <w:sz w:val="28"/>
          <w:szCs w:val="28"/>
          <w:lang w:eastAsia="ja-JP"/>
        </w:rPr>
        <w:t>от 15</w:t>
      </w:r>
      <w:r w:rsidRPr="00B67266">
        <w:rPr>
          <w:rFonts w:ascii="Times New Roman" w:hAnsi="Times New Roman" w:cs="Times New Roman"/>
          <w:kern w:val="3"/>
          <w:sz w:val="28"/>
          <w:szCs w:val="28"/>
          <w:lang w:eastAsia="ja-JP"/>
        </w:rPr>
        <w:t>.02.2012</w:t>
      </w:r>
      <w:r>
        <w:rPr>
          <w:rFonts w:ascii="Times New Roman" w:hAnsi="Times New Roman" w:cs="Times New Roman"/>
          <w:kern w:val="3"/>
          <w:sz w:val="28"/>
          <w:szCs w:val="28"/>
          <w:lang w:eastAsia="ja-JP"/>
        </w:rPr>
        <w:t xml:space="preserve">   № 8</w:t>
      </w: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ja-JP"/>
        </w:rPr>
      </w:pP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ja-JP"/>
        </w:rPr>
      </w:pPr>
      <w:bookmarkStart w:id="0" w:name="_GoBack"/>
      <w:bookmarkEnd w:id="0"/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ja-JP"/>
        </w:rPr>
      </w:pP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ja-JP"/>
        </w:rPr>
      </w:pP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eastAsia="ja-JP"/>
        </w:rPr>
      </w:pPr>
      <w:r w:rsidRPr="00B67266">
        <w:rPr>
          <w:rFonts w:ascii="Times New Roman" w:hAnsi="Times New Roman" w:cs="Times New Roman"/>
          <w:b/>
          <w:bCs/>
          <w:kern w:val="3"/>
          <w:sz w:val="28"/>
          <w:szCs w:val="28"/>
          <w:lang w:eastAsia="ja-JP"/>
        </w:rPr>
        <w:t>План мероприятий</w:t>
      </w: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eastAsia="ja-JP"/>
        </w:rPr>
      </w:pPr>
      <w:r w:rsidRPr="00B67266">
        <w:rPr>
          <w:rFonts w:ascii="Times New Roman" w:hAnsi="Times New Roman" w:cs="Times New Roman"/>
          <w:b/>
          <w:bCs/>
          <w:kern w:val="3"/>
          <w:sz w:val="28"/>
          <w:szCs w:val="28"/>
          <w:lang w:eastAsia="ja-JP"/>
        </w:rPr>
        <w:t xml:space="preserve">по переходу на межведомственное и межуровневое взаимодействие при предоставлении муниципальных услуг </w:t>
      </w: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ind w:left="5610"/>
        <w:jc w:val="center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ja-JP"/>
        </w:rPr>
      </w:pPr>
    </w:p>
    <w:p w:rsidR="006C57BE" w:rsidRDefault="006C57BE" w:rsidP="00B67266">
      <w:pPr>
        <w:widowControl w:val="0"/>
        <w:suppressAutoHyphens/>
        <w:autoSpaceDN w:val="0"/>
        <w:spacing w:after="0" w:line="240" w:lineRule="auto"/>
        <w:ind w:left="5610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ja-JP"/>
        </w:rPr>
      </w:pPr>
    </w:p>
    <w:p w:rsidR="006C57BE" w:rsidRPr="00B67266" w:rsidRDefault="006C57BE" w:rsidP="00B67266">
      <w:pPr>
        <w:widowControl w:val="0"/>
        <w:suppressAutoHyphens/>
        <w:autoSpaceDN w:val="0"/>
        <w:spacing w:after="0" w:line="240" w:lineRule="auto"/>
        <w:ind w:left="5610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ja-JP"/>
        </w:rPr>
      </w:pPr>
    </w:p>
    <w:p w:rsidR="006C57BE" w:rsidRPr="00B67266" w:rsidRDefault="006C57BE" w:rsidP="00B672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6726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1"/>
        <w:gridCol w:w="3097"/>
        <w:gridCol w:w="249"/>
        <w:gridCol w:w="2032"/>
        <w:gridCol w:w="241"/>
        <w:gridCol w:w="1181"/>
        <w:gridCol w:w="184"/>
        <w:gridCol w:w="1806"/>
      </w:tblGrid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6C57BE" w:rsidRPr="00E027B7">
        <w:tc>
          <w:tcPr>
            <w:tcW w:w="9571" w:type="dxa"/>
            <w:gridSpan w:val="8"/>
            <w:tcBorders>
              <w:bottom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1.Организация работ по переходу к предоставлению муниципальных услуг на базе межведомственного и межуровневого информационного взаимодействия (далее – межведомственное взаимодействие)</w:t>
            </w:r>
          </w:p>
        </w:tc>
      </w:tr>
      <w:tr w:rsidR="006C57BE" w:rsidRPr="00E027B7">
        <w:tc>
          <w:tcPr>
            <w:tcW w:w="781" w:type="dxa"/>
            <w:tcBorders>
              <w:top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7" w:type="dxa"/>
            <w:tcBorders>
              <w:lef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плана мероприятий по переходу на межведомственное взаимодействие при предоставлении муниципальных услуг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муницип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ального образования «Татауровское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сельское поселение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</w:t>
            </w: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Беликова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должностных лиц, ответственных за реализацию мероприятий по организации межведомственного взаимодействия.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муницип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ального образования «Таловское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сельское поселение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</w:t>
            </w: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Беликова Т.С.</w:t>
            </w:r>
          </w:p>
        </w:tc>
      </w:tr>
      <w:tr w:rsidR="006C57BE" w:rsidRPr="00E027B7">
        <w:tc>
          <w:tcPr>
            <w:tcW w:w="9571" w:type="dxa"/>
            <w:gridSpan w:val="8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Проектирование межведомственного взаимодействии при предоставлении муниципальных услуг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технологических карт межведомственного взаимодействия (по каждой услуге с элементами межведомственного взаимодействия)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</w:t>
            </w: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Главы администрации Беликова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перечня и состава сведений (документов), находящихся в распоряжении органов местного самоуправления, необходимых для предоставления муниципальных услуг.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Технологические карты межведомственного взаимодействия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 Александрова С.В.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способов межведомственного взаимодействия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 Александрова С.В.</w:t>
            </w:r>
          </w:p>
        </w:tc>
      </w:tr>
      <w:tr w:rsidR="006C57BE" w:rsidRPr="00E027B7">
        <w:trPr>
          <w:trHeight w:val="2400"/>
        </w:trPr>
        <w:tc>
          <w:tcPr>
            <w:tcW w:w="781" w:type="dxa"/>
            <w:tcBorders>
              <w:top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97" w:type="dxa"/>
            <w:tcBorders>
              <w:top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Согласование и одобрение технологических карт межведомственного взаимодействия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Отчет о результатах согласования и утверждения технологических карт </w:t>
            </w: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межведомственного взаимодействия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Default="006C57BE" w:rsidP="008E2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</w:t>
            </w:r>
          </w:p>
          <w:p w:rsidR="006C57BE" w:rsidRPr="00B67266" w:rsidRDefault="006C57BE" w:rsidP="008E2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Главы администрации Беликова Т.С.</w:t>
            </w:r>
          </w:p>
        </w:tc>
      </w:tr>
      <w:tr w:rsidR="006C57BE" w:rsidRPr="00E027B7">
        <w:tc>
          <w:tcPr>
            <w:tcW w:w="9571" w:type="dxa"/>
            <w:gridSpan w:val="8"/>
          </w:tcPr>
          <w:p w:rsidR="006C57BE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3.Внесение изменений в нормативные правовые акты</w:t>
            </w:r>
          </w:p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инвентаризации муниципальных нормативных правовых актов с целью выявления организаций для предоставления муниципальных услуг посредством межведомственного взаимодействия.</w:t>
            </w: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согласование планов внесения изменений в нормативные правовые акты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нормативных правовых актов, в которые необходимо внести изменения, с указанием необходимых изменений (в рамках технологических карт)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Зам. Главы 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страции Беликова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нормативный правовой акт, регулирующий вопросы разработки и утверждения административных регламентов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 администрации Беликова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утверждение нормативных правовых актов, необходимых для предоставления муниципальных услуг в соответствии с требованиями законодательства Российской Федерации, в том числе.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 администрации Беликова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административные регламенты предоставления соответствующих муниципальных услуг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правовые акты (административные регламенты)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 администрации Беликова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муниципальные нормативные правовые акты, направленные на снятие ограничений на предоставление муниципальных услуг в режиме межведомственного взаимодействия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правовые акты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</w:t>
            </w:r>
          </w:p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Беликова  Т.С.</w:t>
            </w:r>
          </w:p>
        </w:tc>
      </w:tr>
      <w:tr w:rsidR="006C57BE" w:rsidRPr="00E027B7">
        <w:tc>
          <w:tcPr>
            <w:tcW w:w="781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3097" w:type="dxa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порядка межведомственного взаимодействия</w:t>
            </w:r>
          </w:p>
        </w:tc>
        <w:tc>
          <w:tcPr>
            <w:tcW w:w="2281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правовые акты</w:t>
            </w:r>
          </w:p>
        </w:tc>
        <w:tc>
          <w:tcPr>
            <w:tcW w:w="1422" w:type="dxa"/>
            <w:gridSpan w:val="2"/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990" w:type="dxa"/>
            <w:gridSpan w:val="2"/>
          </w:tcPr>
          <w:p w:rsidR="006C57BE" w:rsidRDefault="006C57BE" w:rsidP="001E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</w:t>
            </w:r>
          </w:p>
          <w:p w:rsidR="006C57BE" w:rsidRPr="00B67266" w:rsidRDefault="006C57BE" w:rsidP="001E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Беликова Т.С.</w:t>
            </w:r>
          </w:p>
        </w:tc>
      </w:tr>
      <w:tr w:rsidR="006C57BE" w:rsidRPr="00E027B7">
        <w:tc>
          <w:tcPr>
            <w:tcW w:w="9571" w:type="dxa"/>
            <w:gridSpan w:val="8"/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4.Информационное сопровождение предоставления муниципальных услуг в режиме межведомственного взаимодействия.</w:t>
            </w:r>
          </w:p>
        </w:tc>
      </w:tr>
      <w:tr w:rsidR="006C57BE" w:rsidRPr="00E027B7">
        <w:tc>
          <w:tcPr>
            <w:tcW w:w="781" w:type="dxa"/>
            <w:tcBorders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по информированию населения о требованиях Закона № 210</w:t>
            </w: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 мероприятий</w:t>
            </w:r>
          </w:p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 администрации Беликова Т.С.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57BE" w:rsidRPr="00E027B7">
        <w:tc>
          <w:tcPr>
            <w:tcW w:w="9571" w:type="dxa"/>
            <w:gridSpan w:val="8"/>
          </w:tcPr>
          <w:p w:rsidR="006C57BE" w:rsidRPr="00B67266" w:rsidRDefault="006C57BE" w:rsidP="00B672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выполнения проекта по переходу к предоставлению услуг в режиме межведомственного взаимодействия</w:t>
            </w:r>
          </w:p>
        </w:tc>
      </w:tr>
      <w:tr w:rsidR="006C57BE" w:rsidRPr="00E027B7">
        <w:tc>
          <w:tcPr>
            <w:tcW w:w="781" w:type="dxa"/>
            <w:tcBorders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реализации планов мероприятий по переходу на межведомственное взаимодействие при предоставлении муниципальных услуг</w:t>
            </w: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2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:rsidR="006C57BE" w:rsidRPr="00B67266" w:rsidRDefault="006C57BE" w:rsidP="00B6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Зам. Главы администрации Беликова Т.С.</w:t>
            </w:r>
            <w:r w:rsidRPr="00B67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C57BE" w:rsidRDefault="006C57BE"/>
    <w:sectPr w:rsidR="006C57BE" w:rsidSect="00FF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F4D31"/>
    <w:multiLevelType w:val="hybridMultilevel"/>
    <w:tmpl w:val="6762A8E2"/>
    <w:lvl w:ilvl="0" w:tplc="E6C0D0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266"/>
    <w:rsid w:val="000333A1"/>
    <w:rsid w:val="000579BA"/>
    <w:rsid w:val="000F5745"/>
    <w:rsid w:val="000F6E52"/>
    <w:rsid w:val="001E120B"/>
    <w:rsid w:val="003C2373"/>
    <w:rsid w:val="006C57BE"/>
    <w:rsid w:val="008E289A"/>
    <w:rsid w:val="00A11394"/>
    <w:rsid w:val="00B67266"/>
    <w:rsid w:val="00BD727E"/>
    <w:rsid w:val="00C160DC"/>
    <w:rsid w:val="00D33E3F"/>
    <w:rsid w:val="00E027B7"/>
    <w:rsid w:val="00EC32D9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113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E3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4</Pages>
  <Words>764</Words>
  <Characters>4355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Бузина</dc:creator>
  <cp:keywords/>
  <dc:description/>
  <cp:lastModifiedBy>***$USER$***</cp:lastModifiedBy>
  <cp:revision>7</cp:revision>
  <cp:lastPrinted>2012-04-02T01:26:00Z</cp:lastPrinted>
  <dcterms:created xsi:type="dcterms:W3CDTF">2012-02-14T08:52:00Z</dcterms:created>
  <dcterms:modified xsi:type="dcterms:W3CDTF">2012-04-02T01:27:00Z</dcterms:modified>
</cp:coreProperties>
</file>